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CC" w:rsidRPr="002D27CC" w:rsidRDefault="002D27CC" w:rsidP="002D27CC">
      <w:pPr>
        <w:pStyle w:val="Geenafstand"/>
        <w:rPr>
          <w:rFonts w:ascii="Times New Roman" w:hAnsi="Times New Roman"/>
          <w:color w:val="000080"/>
          <w:lang w:eastAsia="nl-NL"/>
        </w:rPr>
      </w:pPr>
      <w:r w:rsidRPr="002D27CC">
        <w:rPr>
          <w:lang w:eastAsia="nl-NL"/>
        </w:rPr>
        <w:t>Houdingsafwijkingen komen voor bij jong en oud. Soms ligt alleen een persoonlijke voorkeursstand ten grondslag, maar in andere gevallen kan ook een groeistoornis of ziektebeeld de oorzaak zijn van een houdingsafwijking.</w:t>
      </w:r>
    </w:p>
    <w:p w:rsidR="002D27CC" w:rsidRDefault="002D27CC" w:rsidP="002D27CC">
      <w:pPr>
        <w:pStyle w:val="Geenafstand"/>
        <w:rPr>
          <w:lang w:eastAsia="nl-NL"/>
        </w:rPr>
      </w:pPr>
    </w:p>
    <w:p w:rsidR="002D27CC" w:rsidRPr="002D27CC" w:rsidRDefault="002D27CC" w:rsidP="002D27CC">
      <w:pPr>
        <w:pStyle w:val="Geenafstand"/>
        <w:rPr>
          <w:rFonts w:ascii="Times New Roman" w:hAnsi="Times New Roman"/>
          <w:color w:val="000080"/>
          <w:lang w:eastAsia="nl-NL"/>
        </w:rPr>
      </w:pPr>
      <w:r w:rsidRPr="002D27CC">
        <w:rPr>
          <w:lang w:eastAsia="nl-NL"/>
        </w:rPr>
        <w:t>In de groeifase zijn onderstaande groeistoornissen vaak de reden van verwijzing:</w:t>
      </w:r>
    </w:p>
    <w:p w:rsidR="002D27CC" w:rsidRPr="002D27CC" w:rsidRDefault="002D27CC" w:rsidP="002D27CC">
      <w:pPr>
        <w:pStyle w:val="Geenafstand"/>
        <w:rPr>
          <w:rFonts w:ascii="Times New Roman" w:hAnsi="Times New Roman"/>
          <w:color w:val="000080"/>
          <w:lang w:eastAsia="nl-NL"/>
        </w:rPr>
      </w:pPr>
      <w:bookmarkStart w:id="0" w:name="_GoBack"/>
      <w:bookmarkEnd w:id="0"/>
      <w:r w:rsidRPr="002D27CC">
        <w:rPr>
          <w:b/>
          <w:bCs/>
          <w:lang w:eastAsia="nl-NL"/>
        </w:rPr>
        <w:t>1. Scoliose.</w:t>
      </w:r>
    </w:p>
    <w:p w:rsidR="002D27CC" w:rsidRPr="002D27CC" w:rsidRDefault="002D27CC" w:rsidP="002D27CC">
      <w:pPr>
        <w:pStyle w:val="Geenafstand"/>
        <w:rPr>
          <w:rFonts w:ascii="Times New Roman" w:hAnsi="Times New Roman"/>
          <w:color w:val="000080"/>
          <w:lang w:eastAsia="nl-NL"/>
        </w:rPr>
      </w:pPr>
      <w:r w:rsidRPr="002D27CC">
        <w:rPr>
          <w:lang w:eastAsia="nl-NL"/>
        </w:rPr>
        <w:t>Een scoliose is een zijwaartse verkromming van de wervelkolom. Deze bocht kan C- of S-vormig zijn. De bocht waar de scoliose begonnen is ontstaat doordat de wervels ter plaatse aan één kant smaller zijn waardoor de wervelkolom naar één kant overhelt. De bocht gaat vrijwel altijd gepaard met een draaiing van de wervels en ribben waardoor aan één zijde van de rug een bolling (</w:t>
      </w:r>
      <w:proofErr w:type="spellStart"/>
      <w:r w:rsidRPr="002D27CC">
        <w:rPr>
          <w:lang w:eastAsia="nl-NL"/>
        </w:rPr>
        <w:t>gibbus</w:t>
      </w:r>
      <w:proofErr w:type="spellEnd"/>
      <w:r w:rsidRPr="002D27CC">
        <w:rPr>
          <w:lang w:eastAsia="nl-NL"/>
        </w:rPr>
        <w:t>) ontstaat.</w:t>
      </w:r>
    </w:p>
    <w:p w:rsidR="002D27CC" w:rsidRPr="002D27CC" w:rsidRDefault="002D27CC" w:rsidP="002D27CC">
      <w:pPr>
        <w:pStyle w:val="Geenafstand"/>
        <w:rPr>
          <w:rFonts w:ascii="Times New Roman" w:hAnsi="Times New Roman"/>
          <w:color w:val="000080"/>
          <w:lang w:eastAsia="nl-NL"/>
        </w:rPr>
      </w:pPr>
      <w:r w:rsidRPr="002D27CC">
        <w:rPr>
          <w:rFonts w:ascii="Times New Roman" w:hAnsi="Times New Roman"/>
          <w:noProof/>
          <w:color w:val="000080"/>
          <w:lang w:eastAsia="nl-NL"/>
        </w:rPr>
        <w:drawing>
          <wp:inline distT="0" distB="0" distL="0" distR="0" wp14:anchorId="27A24F08" wp14:editId="18BEB901">
            <wp:extent cx="1009650" cy="1171575"/>
            <wp:effectExtent l="0" t="0" r="0" b="9525"/>
            <wp:docPr id="5" name="Afbeelding 5" descr="Scolio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Scoliose"/>
                    <pic:cNvPicPr>
                      <a:picLocks noGrp="1"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9650" cy="1171575"/>
                    </a:xfrm>
                    <a:prstGeom prst="rect">
                      <a:avLst/>
                    </a:prstGeom>
                    <a:noFill/>
                    <a:ln>
                      <a:noFill/>
                    </a:ln>
                  </pic:spPr>
                </pic:pic>
              </a:graphicData>
            </a:graphic>
          </wp:inline>
        </w:drawing>
      </w:r>
    </w:p>
    <w:p w:rsidR="002D27CC" w:rsidRPr="002D27CC" w:rsidRDefault="002D27CC" w:rsidP="002D27CC">
      <w:pPr>
        <w:pStyle w:val="Geenafstand"/>
        <w:rPr>
          <w:rFonts w:ascii="Times New Roman" w:hAnsi="Times New Roman"/>
          <w:color w:val="000080"/>
          <w:lang w:eastAsia="nl-NL"/>
        </w:rPr>
      </w:pPr>
      <w:r w:rsidRPr="002D27CC">
        <w:rPr>
          <w:lang w:eastAsia="nl-NL"/>
        </w:rPr>
        <w:t xml:space="preserve">Hoe ernstig de scoliose is kan worden vastgesteld aan de hand van een röntgenfoto. De scoliose wordt gemeten en in graden uitgedrukt. Voornamelijk in de puberteit treedt vaak snelle progressie op. Het is daarom belangrijk een scoliose vroegtijdig op te sporen en te proberen het proces af te remmen door middel van therapie of in ernstigere gevallen in combinatie met een </w:t>
      </w:r>
      <w:proofErr w:type="spellStart"/>
      <w:r w:rsidRPr="002D27CC">
        <w:rPr>
          <w:lang w:eastAsia="nl-NL"/>
        </w:rPr>
        <w:t>corset</w:t>
      </w:r>
      <w:proofErr w:type="spellEnd"/>
      <w:r w:rsidRPr="002D27CC">
        <w:rPr>
          <w:lang w:eastAsia="nl-NL"/>
        </w:rPr>
        <w:t xml:space="preserve">/brace. </w:t>
      </w:r>
    </w:p>
    <w:p w:rsidR="002D27CC" w:rsidRPr="002D27CC" w:rsidRDefault="002D27CC" w:rsidP="002D27CC">
      <w:pPr>
        <w:pStyle w:val="Geenafstand"/>
        <w:rPr>
          <w:rFonts w:ascii="Times New Roman" w:hAnsi="Times New Roman"/>
          <w:color w:val="000080"/>
          <w:lang w:eastAsia="nl-NL"/>
        </w:rPr>
      </w:pPr>
      <w:r w:rsidRPr="002D27CC">
        <w:rPr>
          <w:lang w:eastAsia="nl-NL"/>
        </w:rPr>
        <w:t>Hoe milder de scoliose is/blijft, des te minder kans er is op (aan de scoliose-gerelateerde) klachten op latere leeftijd.</w:t>
      </w:r>
    </w:p>
    <w:p w:rsidR="002D27CC" w:rsidRPr="002D27CC" w:rsidRDefault="002D27CC" w:rsidP="002D27CC">
      <w:pPr>
        <w:pStyle w:val="Geenafstand"/>
        <w:rPr>
          <w:rFonts w:ascii="Times New Roman" w:hAnsi="Times New Roman"/>
          <w:color w:val="000080"/>
          <w:lang w:eastAsia="nl-NL"/>
        </w:rPr>
      </w:pPr>
      <w:r w:rsidRPr="002D27CC">
        <w:rPr>
          <w:lang w:eastAsia="nl-NL"/>
        </w:rPr>
        <w:t> </w:t>
      </w:r>
    </w:p>
    <w:p w:rsidR="002D27CC" w:rsidRPr="002D27CC" w:rsidRDefault="002D27CC" w:rsidP="002D27CC">
      <w:pPr>
        <w:pStyle w:val="Geenafstand"/>
        <w:rPr>
          <w:rFonts w:ascii="Times New Roman" w:hAnsi="Times New Roman"/>
          <w:color w:val="000080"/>
          <w:lang w:eastAsia="nl-NL"/>
        </w:rPr>
      </w:pPr>
      <w:r w:rsidRPr="002D27CC">
        <w:rPr>
          <w:b/>
          <w:bCs/>
          <w:lang w:eastAsia="nl-NL"/>
        </w:rPr>
        <w:t>Behandeling.</w:t>
      </w:r>
    </w:p>
    <w:p w:rsidR="002D27CC" w:rsidRPr="002D27CC" w:rsidRDefault="002D27CC" w:rsidP="002D27CC">
      <w:pPr>
        <w:pStyle w:val="Geenafstand"/>
        <w:rPr>
          <w:rFonts w:ascii="Times New Roman" w:hAnsi="Times New Roman"/>
          <w:color w:val="000080"/>
          <w:lang w:eastAsia="nl-NL"/>
        </w:rPr>
      </w:pPr>
      <w:r w:rsidRPr="002D27CC">
        <w:rPr>
          <w:lang w:eastAsia="nl-NL"/>
        </w:rPr>
        <w:t>Oefentherapie Cesar is bij uitstek de methode om scoliose te behandelen. De behandeling houdt het volgende in:</w:t>
      </w:r>
    </w:p>
    <w:p w:rsidR="002D27CC" w:rsidRPr="002D27CC" w:rsidRDefault="002D27CC" w:rsidP="000739A1">
      <w:pPr>
        <w:pStyle w:val="Geenafstand"/>
        <w:ind w:left="142" w:hanging="142"/>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maken van een bewegingsanalyse van de wervelkolom zodat kan worden geoefend tegen de scoliose en torsie in (3-dimensionale behandelwijze)</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aanleren van een optimale houding</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versterken of ontspannen van spieren waardoor de asymmetrie verminderd wordt</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soepel maken en/of houden van de wervelkolom zodat deze niet verstijft</w:t>
      </w:r>
    </w:p>
    <w:p w:rsidR="002D27CC" w:rsidRPr="002D27CC" w:rsidRDefault="002D27CC" w:rsidP="000739A1">
      <w:pPr>
        <w:pStyle w:val="Geenafstand"/>
        <w:ind w:left="142" w:hanging="142"/>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ontwikkelen van lichaamsgevoel zodat de patiënt zelf in staat is zijn scoliose zoveel als mogelijk is te corrigeren</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regelmatig onderzoeken en controleren van de cliënt/scoliose</w:t>
      </w:r>
    </w:p>
    <w:p w:rsidR="002D27CC" w:rsidRPr="002D27CC" w:rsidRDefault="002D27CC" w:rsidP="002D27CC">
      <w:pPr>
        <w:pStyle w:val="Geenafstand"/>
        <w:rPr>
          <w:rFonts w:ascii="Times New Roman" w:hAnsi="Times New Roman"/>
          <w:color w:val="000080"/>
          <w:lang w:eastAsia="nl-NL"/>
        </w:rPr>
      </w:pPr>
      <w:r w:rsidRPr="002D27CC">
        <w:rPr>
          <w:lang w:eastAsia="nl-NL"/>
        </w:rPr>
        <w:t> </w:t>
      </w:r>
    </w:p>
    <w:p w:rsidR="002D27CC" w:rsidRPr="002D27CC" w:rsidRDefault="002D27CC" w:rsidP="002D27CC">
      <w:pPr>
        <w:pStyle w:val="Geenafstand"/>
        <w:rPr>
          <w:rFonts w:ascii="Times New Roman" w:hAnsi="Times New Roman"/>
          <w:color w:val="000080"/>
          <w:lang w:eastAsia="nl-NL"/>
        </w:rPr>
      </w:pPr>
      <w:r w:rsidRPr="002D27CC">
        <w:rPr>
          <w:lang w:eastAsia="nl-NL"/>
        </w:rPr>
        <w:t> </w:t>
      </w:r>
    </w:p>
    <w:p w:rsidR="002D27CC" w:rsidRPr="002D27CC" w:rsidRDefault="002D27CC" w:rsidP="002D27CC">
      <w:pPr>
        <w:pStyle w:val="Geenafstand"/>
        <w:rPr>
          <w:rFonts w:ascii="Times New Roman" w:hAnsi="Times New Roman"/>
          <w:color w:val="000080"/>
          <w:lang w:eastAsia="nl-NL"/>
        </w:rPr>
      </w:pPr>
      <w:r w:rsidRPr="002D27CC">
        <w:rPr>
          <w:b/>
          <w:bCs/>
          <w:lang w:eastAsia="nl-NL"/>
        </w:rPr>
        <w:t xml:space="preserve">2. Ziekte van </w:t>
      </w:r>
      <w:proofErr w:type="spellStart"/>
      <w:r w:rsidRPr="002D27CC">
        <w:rPr>
          <w:b/>
          <w:bCs/>
          <w:lang w:eastAsia="nl-NL"/>
        </w:rPr>
        <w:t>Scheuermann</w:t>
      </w:r>
      <w:proofErr w:type="spellEnd"/>
      <w:r w:rsidRPr="002D27CC">
        <w:rPr>
          <w:b/>
          <w:bCs/>
          <w:lang w:eastAsia="nl-NL"/>
        </w:rPr>
        <w:t>.</w:t>
      </w:r>
    </w:p>
    <w:p w:rsidR="002D27CC" w:rsidRPr="002D27CC" w:rsidRDefault="002D27CC" w:rsidP="002D27CC">
      <w:pPr>
        <w:pStyle w:val="Geenafstand"/>
        <w:rPr>
          <w:rFonts w:ascii="Times New Roman" w:hAnsi="Times New Roman"/>
          <w:color w:val="000080"/>
          <w:lang w:eastAsia="nl-NL"/>
        </w:rPr>
      </w:pPr>
      <w:r w:rsidRPr="002D27CC">
        <w:rPr>
          <w:lang w:eastAsia="nl-NL"/>
        </w:rPr>
        <w:t xml:space="preserve">De ziekte van </w:t>
      </w:r>
      <w:proofErr w:type="spellStart"/>
      <w:r w:rsidRPr="002D27CC">
        <w:rPr>
          <w:lang w:eastAsia="nl-NL"/>
        </w:rPr>
        <w:t>Scheuermann</w:t>
      </w:r>
      <w:proofErr w:type="spellEnd"/>
      <w:r w:rsidRPr="002D27CC">
        <w:rPr>
          <w:lang w:eastAsia="nl-NL"/>
        </w:rPr>
        <w:t xml:space="preserve">, ook wel juveniele (jeugdige) </w:t>
      </w:r>
      <w:proofErr w:type="spellStart"/>
      <w:r w:rsidRPr="002D27CC">
        <w:rPr>
          <w:lang w:eastAsia="nl-NL"/>
        </w:rPr>
        <w:t>kyfose</w:t>
      </w:r>
      <w:proofErr w:type="spellEnd"/>
      <w:r w:rsidRPr="002D27CC">
        <w:rPr>
          <w:lang w:eastAsia="nl-NL"/>
        </w:rPr>
        <w:t xml:space="preserve"> (</w:t>
      </w:r>
      <w:proofErr w:type="spellStart"/>
      <w:r w:rsidRPr="002D27CC">
        <w:rPr>
          <w:lang w:eastAsia="nl-NL"/>
        </w:rPr>
        <w:t>rugkromming</w:t>
      </w:r>
      <w:proofErr w:type="spellEnd"/>
      <w:r w:rsidRPr="002D27CC">
        <w:rPr>
          <w:lang w:eastAsia="nl-NL"/>
        </w:rPr>
        <w:t xml:space="preserve">) genoemd, wordt gekenmerkt door een vormafwijking, het wigvormig groeien, van bepaalde wervels. De wervels blijven aan de achterkant een normale hoogte houden en de voorkant krimpt als het ware. Hierdoor treed een zeer stugge </w:t>
      </w:r>
      <w:proofErr w:type="spellStart"/>
      <w:r w:rsidRPr="002D27CC">
        <w:rPr>
          <w:lang w:eastAsia="nl-NL"/>
        </w:rPr>
        <w:t>kyfose</w:t>
      </w:r>
      <w:proofErr w:type="spellEnd"/>
      <w:r w:rsidRPr="002D27CC">
        <w:rPr>
          <w:lang w:eastAsia="nl-NL"/>
        </w:rPr>
        <w:t xml:space="preserve"> op.</w:t>
      </w:r>
    </w:p>
    <w:p w:rsidR="002D27CC" w:rsidRPr="002D27CC" w:rsidRDefault="002D27CC" w:rsidP="002D27CC">
      <w:pPr>
        <w:pStyle w:val="Geenafstand"/>
        <w:rPr>
          <w:rFonts w:ascii="Times New Roman" w:hAnsi="Times New Roman"/>
          <w:color w:val="000080"/>
          <w:lang w:eastAsia="nl-NL"/>
        </w:rPr>
      </w:pPr>
      <w:r w:rsidRPr="002D27CC">
        <w:rPr>
          <w:lang w:eastAsia="nl-NL"/>
        </w:rPr>
        <w:t> </w:t>
      </w:r>
    </w:p>
    <w:p w:rsidR="002D27CC" w:rsidRPr="002D27CC" w:rsidRDefault="002D27CC" w:rsidP="002D27CC">
      <w:pPr>
        <w:pStyle w:val="Geenafstand"/>
        <w:rPr>
          <w:rFonts w:ascii="Times New Roman" w:hAnsi="Times New Roman"/>
          <w:color w:val="000080"/>
          <w:lang w:eastAsia="nl-NL"/>
        </w:rPr>
      </w:pPr>
      <w:r w:rsidRPr="002D27CC">
        <w:rPr>
          <w:lang w:eastAsia="nl-NL"/>
        </w:rPr>
        <w:t xml:space="preserve">Hoe ernstig de M. </w:t>
      </w:r>
      <w:proofErr w:type="spellStart"/>
      <w:r w:rsidRPr="002D27CC">
        <w:rPr>
          <w:lang w:eastAsia="nl-NL"/>
        </w:rPr>
        <w:t>Scheuermann</w:t>
      </w:r>
      <w:proofErr w:type="spellEnd"/>
      <w:r w:rsidRPr="002D27CC">
        <w:rPr>
          <w:lang w:eastAsia="nl-NL"/>
        </w:rPr>
        <w:t xml:space="preserve"> is kan worden vastgesteld aan de hand van een röntgenfoto. De </w:t>
      </w:r>
      <w:proofErr w:type="spellStart"/>
      <w:r w:rsidRPr="002D27CC">
        <w:rPr>
          <w:lang w:eastAsia="nl-NL"/>
        </w:rPr>
        <w:t>kyfose</w:t>
      </w:r>
      <w:proofErr w:type="spellEnd"/>
      <w:r w:rsidRPr="002D27CC">
        <w:rPr>
          <w:lang w:eastAsia="nl-NL"/>
        </w:rPr>
        <w:t xml:space="preserve"> wordt gemeten en in graden uitgedrukt. Deze groeistoornis begint in de puberteit en stopt na de puberteit/groeifase. Juist dit is daarom de leeftijd dat het </w:t>
      </w:r>
      <w:proofErr w:type="spellStart"/>
      <w:r w:rsidRPr="002D27CC">
        <w:rPr>
          <w:lang w:eastAsia="nl-NL"/>
        </w:rPr>
        <w:t>kyfose</w:t>
      </w:r>
      <w:proofErr w:type="spellEnd"/>
      <w:r w:rsidRPr="002D27CC">
        <w:rPr>
          <w:lang w:eastAsia="nl-NL"/>
        </w:rPr>
        <w:t xml:space="preserve">-proces nog af te remmen is met therapie of in ernstigere gevallen in combinatie met een </w:t>
      </w:r>
      <w:proofErr w:type="spellStart"/>
      <w:r w:rsidRPr="002D27CC">
        <w:rPr>
          <w:lang w:eastAsia="nl-NL"/>
        </w:rPr>
        <w:t>corset</w:t>
      </w:r>
      <w:proofErr w:type="spellEnd"/>
      <w:r w:rsidRPr="002D27CC">
        <w:rPr>
          <w:lang w:eastAsia="nl-NL"/>
        </w:rPr>
        <w:t>/brace.</w:t>
      </w:r>
    </w:p>
    <w:p w:rsidR="002D27CC" w:rsidRPr="002D27CC" w:rsidRDefault="002D27CC" w:rsidP="002D27CC">
      <w:pPr>
        <w:pStyle w:val="Geenafstand"/>
        <w:rPr>
          <w:rFonts w:ascii="Times New Roman" w:hAnsi="Times New Roman"/>
          <w:color w:val="000080"/>
          <w:lang w:eastAsia="nl-NL"/>
        </w:rPr>
      </w:pPr>
      <w:r w:rsidRPr="002D27CC">
        <w:rPr>
          <w:lang w:eastAsia="nl-NL"/>
        </w:rPr>
        <w:t xml:space="preserve">Na de groei kan het aantal graden van </w:t>
      </w:r>
      <w:proofErr w:type="spellStart"/>
      <w:r w:rsidRPr="002D27CC">
        <w:rPr>
          <w:lang w:eastAsia="nl-NL"/>
        </w:rPr>
        <w:t>kyfose</w:t>
      </w:r>
      <w:proofErr w:type="spellEnd"/>
      <w:r w:rsidRPr="002D27CC">
        <w:rPr>
          <w:lang w:eastAsia="nl-NL"/>
        </w:rPr>
        <w:t xml:space="preserve"> niet meer gereduceerd worden vanwege de opgetreden wigvorming van de wervels.</w:t>
      </w:r>
    </w:p>
    <w:p w:rsidR="002D27CC" w:rsidRPr="002D27CC" w:rsidRDefault="002D27CC" w:rsidP="002D27CC">
      <w:pPr>
        <w:pStyle w:val="Geenafstand"/>
        <w:rPr>
          <w:rFonts w:ascii="Times New Roman" w:hAnsi="Times New Roman"/>
          <w:color w:val="000080"/>
          <w:lang w:eastAsia="nl-NL"/>
        </w:rPr>
      </w:pPr>
      <w:r w:rsidRPr="002D27CC">
        <w:rPr>
          <w:lang w:eastAsia="nl-NL"/>
        </w:rPr>
        <w:t xml:space="preserve">Hoe milder de </w:t>
      </w:r>
      <w:proofErr w:type="spellStart"/>
      <w:r w:rsidRPr="002D27CC">
        <w:rPr>
          <w:lang w:eastAsia="nl-NL"/>
        </w:rPr>
        <w:t>kyose</w:t>
      </w:r>
      <w:proofErr w:type="spellEnd"/>
      <w:r w:rsidRPr="002D27CC">
        <w:rPr>
          <w:lang w:eastAsia="nl-NL"/>
        </w:rPr>
        <w:t xml:space="preserve"> is/blijft, des te minder kans er is op (aan de </w:t>
      </w:r>
      <w:proofErr w:type="spellStart"/>
      <w:r w:rsidRPr="002D27CC">
        <w:rPr>
          <w:lang w:eastAsia="nl-NL"/>
        </w:rPr>
        <w:t>kyfose</w:t>
      </w:r>
      <w:proofErr w:type="spellEnd"/>
      <w:r w:rsidRPr="002D27CC">
        <w:rPr>
          <w:lang w:eastAsia="nl-NL"/>
        </w:rPr>
        <w:t>-gerelateerde) klachten op latere leeftijd.</w:t>
      </w:r>
    </w:p>
    <w:p w:rsidR="002D27CC" w:rsidRPr="002D27CC" w:rsidRDefault="002D27CC" w:rsidP="002D27CC">
      <w:pPr>
        <w:pStyle w:val="Geenafstand"/>
        <w:rPr>
          <w:rFonts w:ascii="Times New Roman" w:hAnsi="Times New Roman"/>
          <w:color w:val="000080"/>
          <w:lang w:eastAsia="nl-NL"/>
        </w:rPr>
      </w:pPr>
      <w:r w:rsidRPr="002D27CC">
        <w:rPr>
          <w:lang w:eastAsia="nl-NL"/>
        </w:rPr>
        <w:lastRenderedPageBreak/>
        <w:t> </w:t>
      </w:r>
    </w:p>
    <w:p w:rsidR="002D27CC" w:rsidRPr="002D27CC" w:rsidRDefault="002D27CC" w:rsidP="002D27CC">
      <w:pPr>
        <w:pStyle w:val="Geenafstand"/>
        <w:rPr>
          <w:rFonts w:ascii="Times New Roman" w:hAnsi="Times New Roman"/>
          <w:color w:val="000080"/>
          <w:lang w:eastAsia="nl-NL"/>
        </w:rPr>
      </w:pPr>
      <w:r w:rsidRPr="002D27CC">
        <w:rPr>
          <w:b/>
          <w:bCs/>
          <w:lang w:eastAsia="nl-NL"/>
        </w:rPr>
        <w:t>Behandeling.</w:t>
      </w:r>
    </w:p>
    <w:p w:rsidR="002D27CC" w:rsidRPr="002D27CC" w:rsidRDefault="002D27CC" w:rsidP="002D27CC">
      <w:pPr>
        <w:pStyle w:val="Geenafstand"/>
        <w:rPr>
          <w:rFonts w:ascii="Times New Roman" w:hAnsi="Times New Roman"/>
          <w:color w:val="000080"/>
          <w:lang w:eastAsia="nl-NL"/>
        </w:rPr>
      </w:pPr>
      <w:r w:rsidRPr="002D27CC">
        <w:rPr>
          <w:lang w:eastAsia="nl-NL"/>
        </w:rPr>
        <w:t xml:space="preserve">Oefentherapie Cesar is bij uitstek de methode om M. </w:t>
      </w:r>
      <w:proofErr w:type="spellStart"/>
      <w:r w:rsidRPr="002D27CC">
        <w:rPr>
          <w:lang w:eastAsia="nl-NL"/>
        </w:rPr>
        <w:t>Scheuermann</w:t>
      </w:r>
      <w:proofErr w:type="spellEnd"/>
      <w:r w:rsidRPr="002D27CC">
        <w:rPr>
          <w:lang w:eastAsia="nl-NL"/>
        </w:rPr>
        <w:t xml:space="preserve"> te behandelen. De behandeling houdt het volgende in:</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mobiliseren van de wervelkolom m.n. in strekrichting (3-dimensionale behandelwijze)</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op lengte brengen en/of houden van de borstspieren en hamstrings (achterzijde bovenbeen)</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versterken van de rugspieren</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ontwikkelen van een zo optimaal mogelijke stand van de wervelkolom in het dagelijks leven.</w:t>
      </w:r>
    </w:p>
    <w:p w:rsidR="002D27CC" w:rsidRPr="002D27CC" w:rsidRDefault="002D27CC" w:rsidP="002D27CC">
      <w:pPr>
        <w:pStyle w:val="Geenafstand"/>
        <w:rPr>
          <w:rFonts w:ascii="Times New Roman" w:hAnsi="Times New Roman"/>
          <w:color w:val="000080"/>
          <w:lang w:eastAsia="nl-NL"/>
        </w:rPr>
      </w:pPr>
      <w:r w:rsidRPr="002D27CC">
        <w:rPr>
          <w:rFonts w:ascii="Symbol" w:hAnsi="Symbol"/>
          <w:lang w:val="x-none" w:eastAsia="nl-NL"/>
        </w:rPr>
        <w:t></w:t>
      </w:r>
      <w:r w:rsidRPr="002D27CC">
        <w:rPr>
          <w:rFonts w:ascii="Times New Roman" w:hAnsi="Times New Roman"/>
          <w:color w:val="000080"/>
          <w:lang w:eastAsia="nl-NL"/>
        </w:rPr>
        <w:t> </w:t>
      </w:r>
      <w:r w:rsidRPr="002D27CC">
        <w:rPr>
          <w:lang w:eastAsia="nl-NL"/>
        </w:rPr>
        <w:t>het regelmatig onderzoeken en controleren van de cliënt/</w:t>
      </w:r>
      <w:proofErr w:type="spellStart"/>
      <w:r w:rsidRPr="002D27CC">
        <w:rPr>
          <w:lang w:eastAsia="nl-NL"/>
        </w:rPr>
        <w:t>kyfose</w:t>
      </w:r>
      <w:proofErr w:type="spellEnd"/>
    </w:p>
    <w:p w:rsidR="002D27CC" w:rsidRPr="002D27CC" w:rsidRDefault="002D27CC" w:rsidP="002D27CC">
      <w:pPr>
        <w:pStyle w:val="Geenafstand"/>
        <w:rPr>
          <w:rFonts w:ascii="Times New Roman" w:hAnsi="Times New Roman"/>
          <w:color w:val="000080"/>
          <w:lang w:eastAsia="nl-NL"/>
        </w:rPr>
      </w:pPr>
      <w:r w:rsidRPr="002D27CC">
        <w:rPr>
          <w:rFonts w:ascii="Times New Roman" w:hAnsi="Times New Roman"/>
          <w:lang w:eastAsia="nl-NL"/>
        </w:rPr>
        <w:t> </w:t>
      </w:r>
    </w:p>
    <w:p w:rsidR="002D27CC" w:rsidRPr="002D27CC" w:rsidRDefault="002D27CC" w:rsidP="002D27CC">
      <w:pPr>
        <w:pStyle w:val="Geenafstand"/>
        <w:rPr>
          <w:rFonts w:ascii="Times New Roman" w:hAnsi="Times New Roman"/>
          <w:color w:val="000080"/>
          <w:lang w:eastAsia="nl-NL"/>
        </w:rPr>
      </w:pPr>
      <w:r w:rsidRPr="002D27CC">
        <w:rPr>
          <w:b/>
          <w:bCs/>
          <w:lang w:eastAsia="nl-NL"/>
        </w:rPr>
        <w:t>Bracetherapie.</w:t>
      </w:r>
    </w:p>
    <w:p w:rsidR="002D27CC" w:rsidRPr="002D27CC" w:rsidRDefault="002D27CC" w:rsidP="002D27CC">
      <w:pPr>
        <w:pStyle w:val="Geenafstand"/>
        <w:rPr>
          <w:rFonts w:ascii="Times New Roman" w:hAnsi="Times New Roman"/>
          <w:color w:val="000080"/>
          <w:lang w:eastAsia="nl-NL"/>
        </w:rPr>
      </w:pPr>
      <w:r w:rsidRPr="002D27CC">
        <w:rPr>
          <w:lang w:eastAsia="nl-NL"/>
        </w:rPr>
        <w:t xml:space="preserve">Het kan, zowel bij </w:t>
      </w:r>
      <w:proofErr w:type="spellStart"/>
      <w:r w:rsidRPr="002D27CC">
        <w:rPr>
          <w:lang w:eastAsia="nl-NL"/>
        </w:rPr>
        <w:t>scolioses</w:t>
      </w:r>
      <w:proofErr w:type="spellEnd"/>
      <w:r w:rsidRPr="002D27CC">
        <w:rPr>
          <w:lang w:eastAsia="nl-NL"/>
        </w:rPr>
        <w:t xml:space="preserve"> als bij M. </w:t>
      </w:r>
      <w:proofErr w:type="spellStart"/>
      <w:r w:rsidRPr="002D27CC">
        <w:rPr>
          <w:lang w:eastAsia="nl-NL"/>
        </w:rPr>
        <w:t>Scheuermann</w:t>
      </w:r>
      <w:proofErr w:type="spellEnd"/>
      <w:r w:rsidRPr="002D27CC">
        <w:rPr>
          <w:lang w:eastAsia="nl-NL"/>
        </w:rPr>
        <w:t>, zijn dat er door een orthopeed een brace aangemeten is. Deze zorgt ervoor dat de rug een betere stand aan gaat nemen. Ondanks dat er een brace aangemeten kan zijn, is het alsnog van belang om de spieren goed te trainen! In de brace wordt de rug namelijk ‘lui’. Dus als er niet geoefend wordt, zal de rug alsnog ‘inzakken’ als de brace wordt afgedaan.</w:t>
      </w:r>
    </w:p>
    <w:p w:rsidR="00B60787" w:rsidRPr="002D27CC" w:rsidRDefault="00B60787" w:rsidP="002D27CC">
      <w:pPr>
        <w:pStyle w:val="Geenafstand"/>
      </w:pPr>
    </w:p>
    <w:sectPr w:rsidR="00B60787" w:rsidRPr="002D2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0739A1"/>
    <w:rsid w:val="002537A3"/>
    <w:rsid w:val="002D27CC"/>
    <w:rsid w:val="004B2B21"/>
    <w:rsid w:val="00882A3F"/>
    <w:rsid w:val="009B4957"/>
    <w:rsid w:val="00B1397A"/>
    <w:rsid w:val="00B60787"/>
    <w:rsid w:val="00C056C1"/>
    <w:rsid w:val="00DE4977"/>
    <w:rsid w:val="00E464E1"/>
    <w:rsid w:val="00E978B2"/>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1347">
      <w:bodyDiv w:val="1"/>
      <w:marLeft w:val="0"/>
      <w:marRight w:val="0"/>
      <w:marTop w:val="0"/>
      <w:marBottom w:val="0"/>
      <w:divBdr>
        <w:top w:val="none" w:sz="0" w:space="0" w:color="auto"/>
        <w:left w:val="none" w:sz="0" w:space="0" w:color="auto"/>
        <w:bottom w:val="none" w:sz="0" w:space="0" w:color="auto"/>
        <w:right w:val="none" w:sz="0" w:space="0" w:color="auto"/>
      </w:divBdr>
      <w:divsChild>
        <w:div w:id="1351446577">
          <w:marLeft w:val="0"/>
          <w:marRight w:val="0"/>
          <w:marTop w:val="0"/>
          <w:marBottom w:val="0"/>
          <w:divBdr>
            <w:top w:val="none" w:sz="0" w:space="0" w:color="auto"/>
            <w:left w:val="none" w:sz="0" w:space="0" w:color="auto"/>
            <w:bottom w:val="none" w:sz="0" w:space="0" w:color="auto"/>
            <w:right w:val="none" w:sz="0" w:space="0" w:color="auto"/>
          </w:divBdr>
          <w:divsChild>
            <w:div w:id="876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716">
      <w:bodyDiv w:val="1"/>
      <w:marLeft w:val="0"/>
      <w:marRight w:val="0"/>
      <w:marTop w:val="0"/>
      <w:marBottom w:val="0"/>
      <w:divBdr>
        <w:top w:val="none" w:sz="0" w:space="0" w:color="auto"/>
        <w:left w:val="none" w:sz="0" w:space="0" w:color="auto"/>
        <w:bottom w:val="none" w:sz="0" w:space="0" w:color="auto"/>
        <w:right w:val="none" w:sz="0" w:space="0" w:color="auto"/>
      </w:divBdr>
      <w:divsChild>
        <w:div w:id="99956838">
          <w:marLeft w:val="0"/>
          <w:marRight w:val="0"/>
          <w:marTop w:val="0"/>
          <w:marBottom w:val="0"/>
          <w:divBdr>
            <w:top w:val="none" w:sz="0" w:space="0" w:color="auto"/>
            <w:left w:val="none" w:sz="0" w:space="0" w:color="auto"/>
            <w:bottom w:val="none" w:sz="0" w:space="0" w:color="auto"/>
            <w:right w:val="none" w:sz="0" w:space="0" w:color="auto"/>
          </w:divBdr>
          <w:divsChild>
            <w:div w:id="116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590">
      <w:bodyDiv w:val="1"/>
      <w:marLeft w:val="0"/>
      <w:marRight w:val="0"/>
      <w:marTop w:val="0"/>
      <w:marBottom w:val="0"/>
      <w:divBdr>
        <w:top w:val="none" w:sz="0" w:space="0" w:color="auto"/>
        <w:left w:val="none" w:sz="0" w:space="0" w:color="auto"/>
        <w:bottom w:val="none" w:sz="0" w:space="0" w:color="auto"/>
        <w:right w:val="none" w:sz="0" w:space="0" w:color="auto"/>
      </w:divBdr>
      <w:divsChild>
        <w:div w:id="1009330805">
          <w:marLeft w:val="0"/>
          <w:marRight w:val="0"/>
          <w:marTop w:val="0"/>
          <w:marBottom w:val="0"/>
          <w:divBdr>
            <w:top w:val="none" w:sz="0" w:space="0" w:color="auto"/>
            <w:left w:val="none" w:sz="0" w:space="0" w:color="auto"/>
            <w:bottom w:val="none" w:sz="0" w:space="0" w:color="auto"/>
            <w:right w:val="none" w:sz="0" w:space="0" w:color="auto"/>
          </w:divBdr>
          <w:divsChild>
            <w:div w:id="16288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481">
      <w:bodyDiv w:val="1"/>
      <w:marLeft w:val="0"/>
      <w:marRight w:val="0"/>
      <w:marTop w:val="0"/>
      <w:marBottom w:val="0"/>
      <w:divBdr>
        <w:top w:val="none" w:sz="0" w:space="0" w:color="auto"/>
        <w:left w:val="none" w:sz="0" w:space="0" w:color="auto"/>
        <w:bottom w:val="none" w:sz="0" w:space="0" w:color="auto"/>
        <w:right w:val="none" w:sz="0" w:space="0" w:color="auto"/>
      </w:divBdr>
      <w:divsChild>
        <w:div w:id="1455517073">
          <w:marLeft w:val="0"/>
          <w:marRight w:val="0"/>
          <w:marTop w:val="0"/>
          <w:marBottom w:val="0"/>
          <w:divBdr>
            <w:top w:val="none" w:sz="0" w:space="0" w:color="auto"/>
            <w:left w:val="none" w:sz="0" w:space="0" w:color="auto"/>
            <w:bottom w:val="none" w:sz="0" w:space="0" w:color="auto"/>
            <w:right w:val="none" w:sz="0" w:space="0" w:color="auto"/>
          </w:divBdr>
          <w:divsChild>
            <w:div w:id="12421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amweko.nl/cesarenmensendieck/images/scoliose1.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2</cp:revision>
  <dcterms:created xsi:type="dcterms:W3CDTF">2013-11-07T10:48:00Z</dcterms:created>
  <dcterms:modified xsi:type="dcterms:W3CDTF">2013-11-07T10:48:00Z</dcterms:modified>
</cp:coreProperties>
</file>